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5D" w:rsidRPr="008573D4" w:rsidRDefault="00397E5D" w:rsidP="00397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573D4">
        <w:rPr>
          <w:rFonts w:ascii="Times New Roman" w:hAnsi="Times New Roman"/>
          <w:b/>
          <w:bCs/>
          <w:sz w:val="28"/>
          <w:szCs w:val="28"/>
        </w:rPr>
        <w:t>Нумерация листов дела</w:t>
      </w:r>
    </w:p>
    <w:p w:rsidR="00397E5D" w:rsidRPr="008573D4" w:rsidRDefault="00397E5D" w:rsidP="00397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D4">
        <w:rPr>
          <w:rFonts w:ascii="Times New Roman" w:hAnsi="Times New Roman"/>
          <w:sz w:val="28"/>
          <w:szCs w:val="28"/>
        </w:rPr>
        <w:t>В целях обеспечения сохранности и закрепления порядка расположения документов, включенных в дело, все листы его, кроме листа-заверителя и внутренней описи, нумеруются в развернутом виде арабскими цифрами валовой нумерацией в правом верхнем углу, не задевая текста документов, черным графическим карандашом или нумератором. Употребление чернил и цветных карандашей для нумерации листов запрещается. Листы внутренней описи документов дела нумеруются отдельно.</w:t>
      </w:r>
    </w:p>
    <w:p w:rsidR="00397E5D" w:rsidRPr="008573D4" w:rsidRDefault="00397E5D" w:rsidP="00397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D4">
        <w:rPr>
          <w:rFonts w:ascii="Times New Roman" w:hAnsi="Times New Roman"/>
          <w:sz w:val="28"/>
          <w:szCs w:val="28"/>
        </w:rPr>
        <w:t>Листы дел, состоящих из нескольких томов или частей, нумеруются по каждому тому или части отдельно.</w:t>
      </w:r>
    </w:p>
    <w:p w:rsidR="00397E5D" w:rsidRPr="008573D4" w:rsidRDefault="00397E5D" w:rsidP="00397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D4">
        <w:rPr>
          <w:rFonts w:ascii="Times New Roman" w:hAnsi="Times New Roman"/>
          <w:sz w:val="28"/>
          <w:szCs w:val="28"/>
        </w:rPr>
        <w:t>Фотографии, чертежи, диаграммы и другие иллюстративные и специфические документы, представляющие самостоятельный лист в деле, нумеруются на оборотной стороне в левом верхнем углу.</w:t>
      </w:r>
    </w:p>
    <w:p w:rsidR="00397E5D" w:rsidRPr="008573D4" w:rsidRDefault="00397E5D" w:rsidP="00397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D4">
        <w:rPr>
          <w:rFonts w:ascii="Times New Roman" w:hAnsi="Times New Roman"/>
          <w:sz w:val="28"/>
          <w:szCs w:val="28"/>
        </w:rPr>
        <w:t>Сложенный лист разворачивается и нумеруется в правом верхнем углу. При этом лист любого формата, подшитый за один край, нумеруется как один лист; лист, сложенный и подшитый за середину, подлежит перешивке и нумеруется как один лист.</w:t>
      </w:r>
    </w:p>
    <w:p w:rsidR="00397E5D" w:rsidRPr="008573D4" w:rsidRDefault="00397E5D" w:rsidP="00397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D4">
        <w:rPr>
          <w:rFonts w:ascii="Times New Roman" w:hAnsi="Times New Roman"/>
          <w:sz w:val="28"/>
          <w:szCs w:val="28"/>
        </w:rPr>
        <w:t>Лист с наглухо наклеенными документами (вырезками, выписками, фотографиями и т.п.) нумеруется как один лист. Если к документу подклеены одним краем другие документы (вырезки, вставки текста, переводы и т.п.), то каждый документ нумеруется отдельно.</w:t>
      </w:r>
    </w:p>
    <w:p w:rsidR="00397E5D" w:rsidRPr="008573D4" w:rsidRDefault="00397E5D" w:rsidP="00397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D4">
        <w:rPr>
          <w:rFonts w:ascii="Times New Roman" w:hAnsi="Times New Roman"/>
          <w:sz w:val="28"/>
          <w:szCs w:val="28"/>
        </w:rPr>
        <w:t>Подшитые в дело конверты с вложениями нумеруются; при этом вначале нумеруется конверт, а затем очередным номером каждое вложение в конверте.</w:t>
      </w:r>
    </w:p>
    <w:p w:rsidR="00397E5D" w:rsidRPr="008573D4" w:rsidRDefault="00397E5D" w:rsidP="00397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D4">
        <w:rPr>
          <w:rFonts w:ascii="Times New Roman" w:hAnsi="Times New Roman"/>
          <w:sz w:val="28"/>
          <w:szCs w:val="28"/>
        </w:rPr>
        <w:t>Подшитые в дело документы с собственной нумерацией листов (включая печатные издания) могут нумероваться в общем порядке или сохранять собственную нумерацию, если она соответствует порядковому расположению листов в деле.</w:t>
      </w:r>
    </w:p>
    <w:p w:rsidR="00397E5D" w:rsidRPr="008573D4" w:rsidRDefault="00397E5D" w:rsidP="00397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3D4">
        <w:rPr>
          <w:rFonts w:ascii="Times New Roman" w:hAnsi="Times New Roman"/>
          <w:sz w:val="28"/>
          <w:szCs w:val="28"/>
        </w:rPr>
        <w:t xml:space="preserve">В случаях обнаружения большого числа ошибок в нумерации листов дела в делопроизводстве проводится их </w:t>
      </w:r>
      <w:proofErr w:type="spellStart"/>
      <w:r w:rsidRPr="008573D4">
        <w:rPr>
          <w:rFonts w:ascii="Times New Roman" w:hAnsi="Times New Roman"/>
          <w:sz w:val="28"/>
          <w:szCs w:val="28"/>
        </w:rPr>
        <w:t>перенумерация</w:t>
      </w:r>
      <w:proofErr w:type="spellEnd"/>
      <w:r w:rsidRPr="008573D4"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 w:rsidRPr="008573D4">
        <w:rPr>
          <w:rFonts w:ascii="Times New Roman" w:hAnsi="Times New Roman"/>
          <w:sz w:val="28"/>
          <w:szCs w:val="28"/>
        </w:rPr>
        <w:t>перенумерации</w:t>
      </w:r>
      <w:proofErr w:type="spellEnd"/>
      <w:r w:rsidRPr="008573D4">
        <w:rPr>
          <w:rFonts w:ascii="Times New Roman" w:hAnsi="Times New Roman"/>
          <w:sz w:val="28"/>
          <w:szCs w:val="28"/>
        </w:rPr>
        <w:t xml:space="preserve"> листов старые номера </w:t>
      </w:r>
      <w:proofErr w:type="gramStart"/>
      <w:r w:rsidRPr="008573D4">
        <w:rPr>
          <w:rFonts w:ascii="Times New Roman" w:hAnsi="Times New Roman"/>
          <w:sz w:val="28"/>
          <w:szCs w:val="28"/>
        </w:rPr>
        <w:t>зачеркиваются одной наклонной чертой и рядом ставится</w:t>
      </w:r>
      <w:proofErr w:type="gramEnd"/>
      <w:r w:rsidRPr="008573D4">
        <w:rPr>
          <w:rFonts w:ascii="Times New Roman" w:hAnsi="Times New Roman"/>
          <w:sz w:val="28"/>
          <w:szCs w:val="28"/>
        </w:rPr>
        <w:t xml:space="preserve"> новый номер листа; в конце дела составляется новая </w:t>
      </w:r>
      <w:proofErr w:type="spellStart"/>
      <w:r w:rsidRPr="008573D4">
        <w:rPr>
          <w:rFonts w:ascii="Times New Roman" w:hAnsi="Times New Roman"/>
          <w:sz w:val="28"/>
          <w:szCs w:val="28"/>
        </w:rPr>
        <w:t>заверительная</w:t>
      </w:r>
      <w:proofErr w:type="spellEnd"/>
      <w:r w:rsidRPr="008573D4">
        <w:rPr>
          <w:rFonts w:ascii="Times New Roman" w:hAnsi="Times New Roman"/>
          <w:sz w:val="28"/>
          <w:szCs w:val="28"/>
        </w:rPr>
        <w:t xml:space="preserve"> надпись, при этом старая </w:t>
      </w:r>
      <w:proofErr w:type="spellStart"/>
      <w:r w:rsidRPr="008573D4">
        <w:rPr>
          <w:rFonts w:ascii="Times New Roman" w:hAnsi="Times New Roman"/>
          <w:sz w:val="28"/>
          <w:szCs w:val="28"/>
        </w:rPr>
        <w:t>заверительная</w:t>
      </w:r>
      <w:proofErr w:type="spellEnd"/>
      <w:r w:rsidRPr="008573D4">
        <w:rPr>
          <w:rFonts w:ascii="Times New Roman" w:hAnsi="Times New Roman"/>
          <w:sz w:val="28"/>
          <w:szCs w:val="28"/>
        </w:rPr>
        <w:t xml:space="preserve"> надпись зачеркивается, но сохраняется в деле.</w:t>
      </w:r>
    </w:p>
    <w:p w:rsidR="00397E5D" w:rsidRPr="008573D4" w:rsidRDefault="00397E5D" w:rsidP="00397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73D4">
        <w:rPr>
          <w:rFonts w:ascii="Times New Roman" w:hAnsi="Times New Roman"/>
          <w:sz w:val="28"/>
          <w:szCs w:val="28"/>
        </w:rPr>
        <w:t>При наличии отдельных ошибок в нумерации листов в делах при подготовке их ведомственным архивом к передаче</w:t>
      </w:r>
      <w:proofErr w:type="gramEnd"/>
      <w:r w:rsidRPr="008573D4">
        <w:rPr>
          <w:rFonts w:ascii="Times New Roman" w:hAnsi="Times New Roman"/>
          <w:sz w:val="28"/>
          <w:szCs w:val="28"/>
        </w:rPr>
        <w:t xml:space="preserve"> на государственное хранение допускается по согласованию с государственным архивом употребление литерных номеров листов.</w:t>
      </w:r>
    </w:p>
    <w:p w:rsidR="00397E5D" w:rsidRPr="008573D4" w:rsidRDefault="00397E5D" w:rsidP="00397E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7E5D" w:rsidRDefault="00397E5D" w:rsidP="00397E5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000000" w:rsidRDefault="00397E5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E5D"/>
    <w:rsid w:val="0039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Begaeva_V</dc:creator>
  <cp:keywords/>
  <dc:description/>
  <cp:lastModifiedBy>Begaeva_V</cp:lastModifiedBy>
  <cp:revision>2</cp:revision>
  <dcterms:created xsi:type="dcterms:W3CDTF">2021-06-17T05:06:00Z</dcterms:created>
  <dcterms:modified xsi:type="dcterms:W3CDTF">2021-06-17T05:06:00Z</dcterms:modified>
</cp:coreProperties>
</file>